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FD5827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2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0713C" w:rsidRPr="00FD5827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27">
        <w:rPr>
          <w:rFonts w:ascii="Times New Roman" w:hAnsi="Times New Roman" w:cs="Times New Roman"/>
          <w:b/>
          <w:sz w:val="24"/>
          <w:szCs w:val="24"/>
        </w:rPr>
        <w:t xml:space="preserve">о ходе реализации государственной программы Республики Ингушетия «О противодействии коррупции» </w:t>
      </w:r>
    </w:p>
    <w:p w:rsidR="004E6E4C" w:rsidRPr="00FD5827" w:rsidRDefault="009C4AE2" w:rsidP="009C4AE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2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A5B3D" w:rsidRPr="00FD58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54095" w:rsidRPr="00FD5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9E" w:rsidRPr="00FD5827">
        <w:rPr>
          <w:rFonts w:ascii="Times New Roman" w:hAnsi="Times New Roman" w:cs="Times New Roman"/>
          <w:b/>
          <w:sz w:val="24"/>
          <w:szCs w:val="24"/>
        </w:rPr>
        <w:t>квартал</w:t>
      </w:r>
      <w:r w:rsidR="000A5B3D" w:rsidRPr="00FD5827">
        <w:rPr>
          <w:rFonts w:ascii="Times New Roman" w:hAnsi="Times New Roman" w:cs="Times New Roman"/>
          <w:b/>
          <w:sz w:val="24"/>
          <w:szCs w:val="24"/>
        </w:rPr>
        <w:t xml:space="preserve">  202</w:t>
      </w:r>
      <w:r w:rsidR="00C54095" w:rsidRPr="00FD582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FD5827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315547" w:rsidRPr="00FD582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91733" w:rsidRPr="00FD5827">
        <w:rPr>
          <w:rFonts w:ascii="Times New Roman" w:hAnsi="Times New Roman" w:cs="Times New Roman"/>
          <w:b/>
          <w:sz w:val="24"/>
          <w:szCs w:val="24"/>
        </w:rPr>
        <w:t>Ми</w:t>
      </w:r>
      <w:r w:rsidR="00156E96" w:rsidRPr="00FD5827">
        <w:rPr>
          <w:rFonts w:ascii="Times New Roman" w:hAnsi="Times New Roman" w:cs="Times New Roman"/>
          <w:b/>
          <w:sz w:val="24"/>
          <w:szCs w:val="24"/>
        </w:rPr>
        <w:t xml:space="preserve">нистерстве по внешним связям, национальной политике, печати и информации Республики Ингушетия </w:t>
      </w:r>
    </w:p>
    <w:p w:rsidR="00D259BA" w:rsidRPr="00FD5827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Pr="00FD5827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FD5827" w:rsidTr="00FF0046">
        <w:tc>
          <w:tcPr>
            <w:tcW w:w="8364" w:type="dxa"/>
          </w:tcPr>
          <w:p w:rsidR="004E6E4C" w:rsidRPr="00FD5827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826B4B" w:rsidRPr="00FD5827" w:rsidRDefault="00826B4B" w:rsidP="00826B4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ходе выполнения</w:t>
            </w:r>
          </w:p>
          <w:p w:rsidR="004E6E4C" w:rsidRPr="00FD5827" w:rsidRDefault="00826B4B" w:rsidP="003E61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E6E4C" w:rsidRPr="00FD5827" w:rsidTr="00B539B0">
        <w:trPr>
          <w:trHeight w:val="1975"/>
        </w:trPr>
        <w:tc>
          <w:tcPr>
            <w:tcW w:w="8364" w:type="dxa"/>
          </w:tcPr>
          <w:p w:rsidR="004E6E4C" w:rsidRPr="00FD5827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 w:rsidRPr="00FD5827">
              <w:rPr>
                <w:rFonts w:ascii="Times New Roman" w:hAnsi="Times New Roman" w:cs="Times New Roman"/>
                <w:sz w:val="24"/>
                <w:szCs w:val="24"/>
              </w:rPr>
              <w:t>ующих антикоррупционных норм в Р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еспублике</w:t>
            </w:r>
            <w:r w:rsidR="000A5B3D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</w:t>
            </w:r>
          </w:p>
        </w:tc>
        <w:tc>
          <w:tcPr>
            <w:tcW w:w="7512" w:type="dxa"/>
          </w:tcPr>
          <w:p w:rsidR="00BA7F13" w:rsidRPr="00FD5827" w:rsidRDefault="00484248" w:rsidP="00D12F5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1E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 </w:t>
            </w:r>
            <w:r w:rsidR="00C54095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квартале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54095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года внесены следующие изменения  в норматив</w:t>
            </w:r>
            <w:r w:rsidR="00D12F52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ные правовые акты Министерства:</w:t>
            </w:r>
          </w:p>
          <w:p w:rsidR="000A5B3D" w:rsidRPr="00FD5827" w:rsidRDefault="005F4603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от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B1C74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1.01.2021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8B1C74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 План мероприятий по противодействию коррупции в министерстве.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03B" w:rsidRPr="00FD5827" w:rsidRDefault="009704D6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E016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от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791C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EC791C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AE016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EC791C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перечень должностей</w:t>
            </w:r>
            <w:r w:rsidR="00AE016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B3D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 гражданской службы министерства</w:t>
            </w:r>
            <w:r w:rsidR="00B2674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674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="00B2674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674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замещение</w:t>
            </w:r>
            <w:proofErr w:type="gramEnd"/>
            <w:r w:rsidR="00B2674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госслужащие обязаны предоставлять сведения о своих доходах, расходах, об имуществе и обязательствах имущественного характера, а также о доходах, расходах,</w:t>
            </w:r>
            <w:r w:rsidR="006B44F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 (супруга) и несовершеннолетних детей.</w:t>
            </w:r>
          </w:p>
          <w:p w:rsidR="006B44F3" w:rsidRPr="00FD5827" w:rsidRDefault="00024A4D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-приказом от </w:t>
            </w:r>
            <w:r w:rsidR="00DF091E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DF091E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DF091E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 w:rsidR="00DF091E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91E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изменения в состав комиссии по соблюдению </w:t>
            </w:r>
            <w:r w:rsidR="009F76D2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требований к служебному поведению государственных гражданских служащих министерства и урегулированию конфликта интересов. </w:t>
            </w:r>
          </w:p>
          <w:p w:rsidR="002C4495" w:rsidRPr="00FD5827" w:rsidRDefault="006B44F3" w:rsidP="00000BC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-приказом от </w:t>
            </w:r>
            <w:r w:rsidR="00000BC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000BC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000BC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1</w:t>
            </w:r>
            <w:r w:rsidR="00000BC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 перечень  должностей  госслужащих министерства, после увольнения, с которых гражданин должен соблюдать ограничения при заключении им трудового договора. </w:t>
            </w:r>
          </w:p>
          <w:p w:rsidR="009B2EF1" w:rsidRPr="00FD5827" w:rsidRDefault="00000BC0" w:rsidP="00000BC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- приказом от 25.02.2021 ода № 17 в соответствии с Указом Главы Республики Ингушетия от  20.02.2021г. № 25 внесены изменения в Положение</w:t>
            </w:r>
            <w:r w:rsidR="009B2EF1" w:rsidRPr="00FD5827">
              <w:rPr>
                <w:sz w:val="24"/>
                <w:szCs w:val="24"/>
              </w:rPr>
              <w:t xml:space="preserve"> </w:t>
            </w:r>
            <w:r w:rsidR="009B2EF1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о порядке проверки достоверности и полноты сведений, предоставленных гражданами, претендующими на замещение  должностей государственной гражданской службы  и государственными гражданскими служащими Министерства по внешним связям, национальной политике, печати и информации Республики Ингушетия и соблюдения государственными гражданскими служащими требований к служебному поведению.</w:t>
            </w:r>
            <w:proofErr w:type="gramEnd"/>
          </w:p>
          <w:p w:rsidR="00F2238F" w:rsidRPr="00FD5827" w:rsidRDefault="009B2EF1" w:rsidP="00F223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приказом от 15.03.2021 года № 19 утвержден </w:t>
            </w:r>
            <w:r w:rsidR="00000BC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238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должностей государственной гражданской службы министерства, при замещении </w:t>
            </w:r>
            <w:r w:rsidR="00F2238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государственным гражданским служащим министерства запрещается открывать и иметь счета (вклады), хранить наличные  денежные средства и ценности  в иностранных 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000BC0" w:rsidRPr="00FD5827" w:rsidRDefault="00000BC0" w:rsidP="00000BC0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E4C" w:rsidRPr="00FD5827" w:rsidTr="00B43386">
        <w:trPr>
          <w:trHeight w:val="3255"/>
        </w:trPr>
        <w:tc>
          <w:tcPr>
            <w:tcW w:w="8364" w:type="dxa"/>
          </w:tcPr>
          <w:p w:rsidR="004E6E4C" w:rsidRPr="00FD5827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FD58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1065</w:t>
              </w:r>
            </w:hyperlink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и Главы Республики Ингушетия от 26 марта 2010 г. </w:t>
            </w:r>
            <w:hyperlink r:id="rId8" w:history="1">
              <w:r w:rsidRPr="00FD58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65</w:t>
              </w:r>
            </w:hyperlink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491733" w:rsidRPr="00FD5827" w:rsidRDefault="004D430F" w:rsidP="0049173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FD5827">
                <w:rPr>
                  <w:rFonts w:ascii="Times New Roman" w:eastAsia="Calibri" w:hAnsi="Times New Roman" w:cs="Times New Roman"/>
                  <w:sz w:val="24"/>
                  <w:szCs w:val="24"/>
                </w:rPr>
                <w:t>2009 г</w:t>
              </w:r>
            </w:smartTag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Федерации от 21 сентября 2009  г. № 1065, в Министерстве  возложены на отдел государственной службы и организационного обеспечения, а также назначены ответственные лица. </w:t>
            </w:r>
            <w:proofErr w:type="gramEnd"/>
          </w:p>
          <w:p w:rsidR="00D46516" w:rsidRPr="00FD5827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обеспечено участие специалистов по вопросам 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комиссий. Д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олжностными лицами, ответственными за работу по профилактике коррупционных и иных правонарушений постоянно ведется работа по 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службе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беспечено соблюдение государственными гражданскими служащими ограничений и запретов, а также требований к служебному поведению, установленных законодательством Российской Федерации о госу</w:t>
            </w:r>
            <w:r w:rsidR="00CC6FCF" w:rsidRPr="00FD58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дарственной гражданской службе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противодействии коррупции, а также осуществление мер по предупреждению коррупции.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43386" w:rsidRPr="00FD5827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4"/>
                <w:szCs w:val="24"/>
              </w:rPr>
            </w:pPr>
          </w:p>
        </w:tc>
      </w:tr>
      <w:tr w:rsidR="00B43386" w:rsidRPr="00FD5827" w:rsidTr="00FF0046">
        <w:trPr>
          <w:trHeight w:val="285"/>
        </w:trPr>
        <w:tc>
          <w:tcPr>
            <w:tcW w:w="8364" w:type="dxa"/>
          </w:tcPr>
          <w:p w:rsidR="00B43386" w:rsidRPr="00FD5827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B43386" w:rsidRPr="00FD5827" w:rsidRDefault="00B43386" w:rsidP="00633F4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 работа по сбору сведений о доходах, расходах, об имуществе и обязательствах имущественного характера. </w:t>
            </w:r>
            <w:r w:rsidR="00633F4B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Госслужащие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Министерства,</w:t>
            </w:r>
            <w:r w:rsidR="00633F4B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включенные в перечень должностей обязанные предоставлять сведения,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руководител</w:t>
            </w:r>
            <w:r w:rsidR="00633F4B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учреждений </w:t>
            </w:r>
            <w:r w:rsidR="00633F4B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уведомлены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своевременном предоставлении данных сведений.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Также в  рамках реализации Указа Президента Российской Федерации от 29 июня 2018 года № 378 </w:t>
            </w: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D582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О национальном плане противодействия коррупции на 2018-2020 годы</w:t>
            </w: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государственной службы  и кадров </w:t>
            </w:r>
            <w:r w:rsidR="00633F4B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осударственные служащие</w:t>
            </w:r>
            <w:r w:rsidR="00633F4B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руководители подведомственных учреждений проинструктированы о порядке заполнения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БК».</w:t>
            </w:r>
            <w:proofErr w:type="gramEnd"/>
          </w:p>
        </w:tc>
      </w:tr>
      <w:tr w:rsidR="004E6E4C" w:rsidRPr="00FD5827" w:rsidTr="00FF0046">
        <w:tc>
          <w:tcPr>
            <w:tcW w:w="8364" w:type="dxa"/>
          </w:tcPr>
          <w:p w:rsidR="004E6E4C" w:rsidRPr="00FD5827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FD5827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</w:p>
          <w:p w:rsidR="002A604F" w:rsidRPr="00FD5827" w:rsidRDefault="002A604F" w:rsidP="00491733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E4C" w:rsidRPr="00FD5827" w:rsidTr="00FF0046">
        <w:tc>
          <w:tcPr>
            <w:tcW w:w="8364" w:type="dxa"/>
          </w:tcPr>
          <w:p w:rsidR="004E6E4C" w:rsidRPr="00FD5827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</w:t>
            </w:r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FD5827">
              <w:rPr>
                <w:rFonts w:ascii="Times New Roman" w:hAnsi="Times New Roman" w:cs="Times New Roman"/>
                <w:sz w:val="24"/>
                <w:szCs w:val="24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Pr="00FD5827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 xml:space="preserve">    Контроль за расходами </w:t>
            </w:r>
            <w:r w:rsidR="00E14234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государственных </w:t>
            </w: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Федерации. </w:t>
            </w:r>
            <w:r w:rsidRPr="00FD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Требование декларировать </w:t>
            </w:r>
            <w:r w:rsidRPr="00FD58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145C" w:rsidRPr="00FD5827" w:rsidRDefault="00246C44" w:rsidP="00872CB0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50A8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2CB0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роводится </w:t>
            </w:r>
            <w:r w:rsidR="00B70487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представленных сведений</w:t>
            </w:r>
            <w:r w:rsidR="00E14234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70487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</w:t>
            </w:r>
            <w:r w:rsidR="00E14234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70487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733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 гражданскими служащими министерства и руководителями структурных подразделений</w:t>
            </w:r>
            <w:r w:rsidR="00872CB0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Нарушения на данном этапе </w:t>
            </w:r>
            <w:r w:rsidR="00491733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выявлен</w:t>
            </w:r>
            <w:r w:rsidR="00872CB0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91733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2CB0" w:rsidRPr="00FD5827" w:rsidTr="00FF0046">
        <w:tc>
          <w:tcPr>
            <w:tcW w:w="8364" w:type="dxa"/>
          </w:tcPr>
          <w:p w:rsidR="00872CB0" w:rsidRPr="00FD5827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согласно законодательству на официальном сайте министерства  сведений о доходах, об имуществе и обязательствах имущественного характера,  государственных гражданских служащих и сведений о расходах, а также о расходах своих супруги (супруга) и несовершеннолетних детей по каждой сделке по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872CB0" w:rsidRPr="00FD5827" w:rsidRDefault="00FE63F1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Проект приказа </w:t>
            </w:r>
            <w:r w:rsidR="00B579A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«Поряд</w:t>
            </w:r>
            <w:r w:rsidR="00B579A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</w:t>
            </w:r>
            <w:r w:rsidR="00925234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размещения сведений о доходах, расходах, об имуществе т обязательствах  имущественного характера лиц, замещающих государственные должности и должности государственной гражданской службы министерства  и членов их семей на официальном сайте министерства и предоставления этих сведений общероссийским средствам массовой информации для опубликования»</w:t>
            </w:r>
            <w:r w:rsidR="00B579A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направлен для проведения правовой и антикоррупционной экспертизы в Прокуратуру РИ</w:t>
            </w:r>
            <w:r w:rsidR="00925234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25234" w:rsidRPr="00FD5827" w:rsidRDefault="00925234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  <w:r w:rsidR="00F83449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риказом министерства о 23.01.2020 года № 8-1 утвержден</w:t>
            </w:r>
            <w:r w:rsidR="00164E1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перечень долж</w:t>
            </w:r>
            <w:r w:rsidR="00F83449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ностей госслужащих министерства</w:t>
            </w:r>
            <w:r w:rsidR="00164E15"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замещение которых влечет за собой размещение сведений о доходах, расходах, об имуществе т обязательствах  имущественного характера, на официальных сайтах.</w:t>
            </w:r>
          </w:p>
          <w:p w:rsidR="00164E15" w:rsidRPr="00FD5827" w:rsidRDefault="00070314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Сведения будут размещены в течение 14 рабочих дней со дня истечения срока, установленного для их подачи. </w:t>
            </w:r>
          </w:p>
        </w:tc>
      </w:tr>
      <w:tr w:rsidR="007D084F" w:rsidRPr="00FD5827" w:rsidTr="00FF0046">
        <w:tc>
          <w:tcPr>
            <w:tcW w:w="8364" w:type="dxa"/>
          </w:tcPr>
          <w:p w:rsidR="007D084F" w:rsidRPr="00FD5827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FD5827" w:rsidRDefault="006F17B4" w:rsidP="006F17B4">
            <w:pPr>
              <w:widowControl w:val="0"/>
              <w:autoSpaceDE w:val="0"/>
              <w:autoSpaceDN w:val="0"/>
              <w:adjustRightInd w:val="0"/>
              <w:ind w:left="742" w:hanging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84F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решений, 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="007D084F" w:rsidRPr="00FD5827">
              <w:rPr>
                <w:rFonts w:ascii="Times New Roman" w:hAnsi="Times New Roman" w:cs="Times New Roman"/>
                <w:sz w:val="24"/>
                <w:szCs w:val="24"/>
              </w:rPr>
              <w:t>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FD5827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информации  Республики Ингушетия   и урегулированию конфликта  интересов». </w:t>
            </w:r>
          </w:p>
          <w:p w:rsidR="007D084F" w:rsidRPr="00FD5827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="00D41931"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</w:t>
            </w:r>
            <w:proofErr w:type="gramStart"/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41931"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A22B78" w:rsidRPr="00FD5827" w:rsidRDefault="00E41593" w:rsidP="00A22B7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41931" w:rsidRPr="00FD5827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DA4" w:rsidRPr="00FD5827" w:rsidTr="00FF0046">
        <w:tc>
          <w:tcPr>
            <w:tcW w:w="8364" w:type="dxa"/>
          </w:tcPr>
          <w:p w:rsidR="00EA6DA4" w:rsidRPr="00FD5827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проверок информации о наличии или возможности возникновения конфликт</w:t>
            </w:r>
            <w:r w:rsidR="00EF34F5" w:rsidRPr="00FD5827">
              <w:rPr>
                <w:rFonts w:ascii="Times New Roman" w:hAnsi="Times New Roman" w:cs="Times New Roman"/>
                <w:sz w:val="24"/>
                <w:szCs w:val="24"/>
              </w:rPr>
              <w:t>а интересов у государственного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FD5827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FD5827">
              <w:rPr>
                <w:rFonts w:ascii="Times New Roman" w:hAnsi="Times New Roman" w:cs="Times New Roman"/>
                <w:sz w:val="24"/>
                <w:szCs w:val="24"/>
              </w:rPr>
              <w:t>по внешним связям, национальной политике, печати и информации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733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наличии или возможности возникновения конфликта интересов у государственного служащего</w:t>
            </w:r>
            <w:r w:rsidR="00AA3C90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поступала</w:t>
            </w:r>
            <w:r w:rsidR="000604C1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3B78" w:rsidRPr="00FD5827" w:rsidTr="00FF0046">
        <w:tc>
          <w:tcPr>
            <w:tcW w:w="8364" w:type="dxa"/>
          </w:tcPr>
          <w:p w:rsidR="00153B78" w:rsidRPr="00FD5827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  <w:r w:rsidR="00EC617C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491733" w:rsidRPr="00FD5827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F34F5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1733"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FD5827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Листы журнала пронумерованы, прошнурованы, и скреплены гербовой печатью Министерства.</w:t>
            </w:r>
          </w:p>
          <w:p w:rsidR="00153B78" w:rsidRPr="00FD5827" w:rsidRDefault="00491733" w:rsidP="0049173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FD582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RPr="00FD5827" w:rsidTr="00515299">
        <w:trPr>
          <w:trHeight w:val="3680"/>
        </w:trPr>
        <w:tc>
          <w:tcPr>
            <w:tcW w:w="8364" w:type="dxa"/>
          </w:tcPr>
          <w:p w:rsidR="00153B78" w:rsidRPr="00FD5827" w:rsidRDefault="00EC617C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9" w:history="1">
              <w:r w:rsidR="00153B78" w:rsidRPr="00FD5827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="00153B78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FD5827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деятельности Министерства в сфере противодействия коррупции </w:t>
            </w:r>
            <w:r w:rsidRPr="00FD5827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соответствует требованиям  </w:t>
            </w:r>
            <w:hyperlink r:id="rId10" w:history="1">
              <w:r w:rsidRPr="00FD5827">
                <w:rPr>
                  <w:rFonts w:ascii="Times New Roman" w:eastAsia="Calibri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органов государственной власти Республики Ингушетия, посвященных вопросам противодействия коррупции". </w:t>
            </w:r>
          </w:p>
          <w:p w:rsidR="00491733" w:rsidRPr="00FD5827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антикоррупционная экспертиза проектов нормативных правовых актов;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формы, бланки;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деятельность комиссии по соблюдению требований к служебному поведению и урегулированию конфликта интересов;</w:t>
            </w:r>
          </w:p>
          <w:p w:rsidR="002D5499" w:rsidRPr="00FD5827" w:rsidRDefault="00491733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обратная связь для сообщений о фактах коррупции.</w:t>
            </w:r>
            <w:r w:rsidRPr="00FD5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525A" w:rsidRPr="00FD5827" w:rsidRDefault="0054525A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E6294" w:rsidRPr="00FD5827" w:rsidRDefault="00EE6294" w:rsidP="004917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15299" w:rsidRPr="00FD5827" w:rsidRDefault="00515299" w:rsidP="004917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1018A5" w:rsidRPr="00FD5827" w:rsidTr="00FF0046">
        <w:tc>
          <w:tcPr>
            <w:tcW w:w="8364" w:type="dxa"/>
          </w:tcPr>
          <w:p w:rsidR="001018A5" w:rsidRPr="00FD5827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</w:t>
            </w:r>
            <w:proofErr w:type="spell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и услуг, </w:t>
            </w:r>
            <w:proofErr w:type="spell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FD5827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Министерстве утвержден перечень </w:t>
            </w:r>
            <w:proofErr w:type="spellStart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пасных функций министерства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(приказ № </w:t>
            </w:r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7340EF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ноября </w:t>
            </w:r>
            <w:r w:rsidR="00070314"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2018  года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018A5" w:rsidRPr="00FD5827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Ингушетия приказом от</w:t>
            </w:r>
            <w:r w:rsidRPr="00FD5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февраля 2012 г № 11.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Министерство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Министерства</w:t>
            </w:r>
            <w:r w:rsidR="00070314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</w:tr>
      <w:tr w:rsidR="005C6803" w:rsidRPr="00FD5827" w:rsidTr="00FF0046">
        <w:tc>
          <w:tcPr>
            <w:tcW w:w="8364" w:type="dxa"/>
          </w:tcPr>
          <w:p w:rsidR="005C6803" w:rsidRPr="00FD5827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Изготовление и трансляция социальной рекламы антикоррупционного содержания</w:t>
            </w: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803" w:rsidRPr="00FD582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5C6803" w:rsidRPr="00FD5827" w:rsidRDefault="00AC7778" w:rsidP="00E21C7D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Заявка подана в Мин</w:t>
            </w:r>
            <w:r w:rsidR="00E21C7D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истерство финансов Республики Ингушетия.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Pr="00FD5827" w:rsidRDefault="00775ADC" w:rsidP="006C5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Министерства 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 и Приказом Министерства от 15 января  2019  года № 5 «О порядке проведения антикоррупционной экспертизы нормативных  правовых актов и проектов нормативных правовых актов Министерства по внешним связям</w:t>
            </w:r>
            <w:proofErr w:type="gramEnd"/>
            <w:r w:rsidRPr="00FD5827">
              <w:rPr>
                <w:rFonts w:ascii="Times New Roman" w:hAnsi="Times New Roman"/>
                <w:sz w:val="24"/>
                <w:szCs w:val="24"/>
              </w:rPr>
              <w:t xml:space="preserve">, национальной политике, печати и информации Республики Ингушетия». </w:t>
            </w:r>
            <w:proofErr w:type="gramStart"/>
            <w:r w:rsidRPr="00FD5827">
              <w:rPr>
                <w:rFonts w:ascii="Times New Roman" w:hAnsi="Times New Roman"/>
                <w:sz w:val="24"/>
                <w:szCs w:val="24"/>
              </w:rPr>
              <w:t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  и путем размещения на специализированном сайте (</w:t>
            </w:r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FD58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5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Portalgov</w:t>
            </w:r>
            <w:proofErr w:type="spellEnd"/>
            <w:r w:rsidRPr="00FD582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FD58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D58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D5827">
              <w:rPr>
                <w:rFonts w:ascii="Times New Roman" w:hAnsi="Times New Roman"/>
                <w:sz w:val="24"/>
                <w:szCs w:val="24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ADC" w:rsidRPr="00FD5827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D58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C13AD1" w:rsidRPr="00FD5827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Освещение материалов антикоррупционной направленности за отчетный период: в р</w:t>
            </w:r>
            <w:r w:rsidR="00EA45D0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амках проекта Главное – «Борьба с коррупцией»</w:t>
            </w:r>
            <w:r w:rsidR="00223274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социальные видеоролики</w:t>
            </w:r>
            <w:r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новостные сюжеты</w:t>
            </w:r>
            <w:r w:rsidR="00223274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сюжет «</w:t>
            </w:r>
            <w:r w:rsidR="00223274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Борьба с коррупцией</w:t>
            </w:r>
            <w:r w:rsidR="00223274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с </w:t>
            </w:r>
            <w:r w:rsidR="003E74DC"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участием представителей Прокуратуры</w:t>
            </w:r>
            <w:r w:rsidRPr="00FD58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A45D0" w:rsidRPr="00FD5827" w:rsidRDefault="00EA45D0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75ADC" w:rsidRPr="00FD5827" w:rsidRDefault="00775ADC" w:rsidP="00491733">
            <w:pPr>
              <w:pStyle w:val="a7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775ADC" w:rsidRPr="00FD5827" w:rsidRDefault="00775ADC" w:rsidP="00534E8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r w:rsidR="00534E8A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антикоррупционной политики в Министерстве за 20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4E8A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 на официальном сайте Министерства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февраля 202</w:t>
            </w:r>
            <w:r w:rsidR="00534E8A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534E8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ежеквартального анализа обращен</w:t>
            </w:r>
            <w:r w:rsidR="00534E8A" w:rsidRPr="00FD5827">
              <w:rPr>
                <w:rFonts w:ascii="Times New Roman" w:hAnsi="Times New Roman" w:cs="Times New Roman"/>
                <w:sz w:val="24"/>
                <w:szCs w:val="24"/>
              </w:rPr>
              <w:t>ий граждан, поступающих через «Я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r w:rsidR="00D95D9F"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доверия»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775ADC" w:rsidRPr="00FD5827" w:rsidRDefault="00775ADC" w:rsidP="00256DD7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5827">
              <w:rPr>
                <w:sz w:val="24"/>
                <w:szCs w:val="24"/>
              </w:rPr>
              <w:t xml:space="preserve">    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В Министерстве   утверждено  Положение о «Ящике доверия» от  26 марта 2012 года № 18 для письменных обращений граждан. Е</w:t>
            </w:r>
            <w:r w:rsidRPr="00FD5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Также организована работа «горячей линии», «телефона доверия» для приема сообщений граждан о фактах коррупции. Определен порядок обработки поступающих сообщений о коррупционных проявлениях.</w:t>
            </w:r>
            <w:r w:rsidRPr="00FD58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За отчетный период обращений не поступало.</w:t>
            </w:r>
          </w:p>
          <w:p w:rsidR="00775ADC" w:rsidRPr="00FD5827" w:rsidRDefault="00775ADC" w:rsidP="006720BF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министерства. </w:t>
            </w:r>
          </w:p>
          <w:p w:rsidR="00775ADC" w:rsidRPr="00FD5827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FD5827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75ADC" w:rsidRPr="00FD5827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– график размещения заказов заказчиками,  уполномоченным органом </w:t>
            </w:r>
            <w:proofErr w:type="gramStart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ряду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специальными сайтами опубликован на официальном сайте Министерства</w:t>
            </w:r>
            <w:r w:rsidRPr="00FD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75ADC" w:rsidRPr="00FD5827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FD5827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512" w:type="dxa"/>
          </w:tcPr>
          <w:p w:rsidR="00775ADC" w:rsidRPr="00FD5827" w:rsidRDefault="00775ADC" w:rsidP="0001515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экспертиза нормативных правовых актов и проектов нормативных правовых актов Министерства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5 марта 2013  года    № 10-2 «Об утверждении Порядка Проведения антикоррупционной экспертизы нормативных  правовых актов и проектов нормативных правовых актов Министерства по внешним</w:t>
            </w:r>
            <w:proofErr w:type="gramEnd"/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связям, национальной политике, печати и информации Республики Ингушетия». 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министерства. Проекты нормативно – правовых актов также направляются в Прокуратуру Республики Ингушетия для проведения </w:t>
            </w:r>
            <w:r w:rsidRPr="00FD58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антикоррупционной экспертизы.</w:t>
            </w:r>
          </w:p>
          <w:p w:rsidR="00775ADC" w:rsidRPr="00FD5827" w:rsidRDefault="00775ADC" w:rsidP="00585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Повысить контроль над своевременностью и качеством подготовки информационно-аналитической политики в министерстве</w:t>
            </w: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2" w:type="dxa"/>
          </w:tcPr>
          <w:p w:rsidR="00775ADC" w:rsidRPr="00FD5827" w:rsidRDefault="00775ADC" w:rsidP="00256D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</w:t>
            </w:r>
            <w:r w:rsidR="00C13AD1"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Плану. </w:t>
            </w: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проведенных мероприятиях размещается на официальном сайте и информационных стендах Министерства.</w:t>
            </w:r>
          </w:p>
          <w:p w:rsidR="00775ADC" w:rsidRPr="00FD5827" w:rsidRDefault="00775ADC" w:rsidP="004D430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7218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общественных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обсуждений проектов планов противодействия коррупции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</w:t>
            </w:r>
            <w:r w:rsidR="00C721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годы органов государственной власти Республики Ингушетия </w:t>
            </w:r>
          </w:p>
        </w:tc>
        <w:tc>
          <w:tcPr>
            <w:tcW w:w="7512" w:type="dxa"/>
          </w:tcPr>
          <w:p w:rsidR="00775ADC" w:rsidRPr="00FD5827" w:rsidRDefault="00775ADC" w:rsidP="00983CC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проекта плана противодействия коррупции на 20</w:t>
            </w:r>
            <w:r w:rsidR="00C13AD1" w:rsidRPr="00FD5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год Министерства проведено в установленные сроки.</w:t>
            </w: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ADC" w:rsidRPr="00FD5827" w:rsidRDefault="00775ADC" w:rsidP="00983CC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7512" w:type="dxa"/>
          </w:tcPr>
          <w:p w:rsidR="00775ADC" w:rsidRPr="00FD5827" w:rsidRDefault="00775ADC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принимаются меры по повышению эффективности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Республики 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</w:tc>
      </w:tr>
      <w:tr w:rsidR="00775ADC" w:rsidRPr="00FD5827" w:rsidTr="00FF0046">
        <w:tc>
          <w:tcPr>
            <w:tcW w:w="8364" w:type="dxa"/>
          </w:tcPr>
          <w:p w:rsidR="00775ADC" w:rsidRPr="00FD5827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</w:p>
        </w:tc>
        <w:tc>
          <w:tcPr>
            <w:tcW w:w="7512" w:type="dxa"/>
          </w:tcPr>
          <w:p w:rsidR="00775ADC" w:rsidRPr="00FD5827" w:rsidRDefault="00775ADC" w:rsidP="000C5B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proofErr w:type="gramStart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582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</w:tr>
    </w:tbl>
    <w:p w:rsidR="00347A68" w:rsidRPr="00FD5827" w:rsidRDefault="00347A68" w:rsidP="00917A34">
      <w:pPr>
        <w:rPr>
          <w:sz w:val="24"/>
          <w:szCs w:val="24"/>
        </w:rPr>
      </w:pPr>
    </w:p>
    <w:sectPr w:rsidR="00347A68" w:rsidRPr="00FD5827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35EE533A"/>
    <w:lvl w:ilvl="0" w:tplc="036A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00BC0"/>
    <w:rsid w:val="00010EA6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71E9E"/>
    <w:rsid w:val="00083509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53B78"/>
    <w:rsid w:val="001567FB"/>
    <w:rsid w:val="00156E96"/>
    <w:rsid w:val="00164E15"/>
    <w:rsid w:val="001711F9"/>
    <w:rsid w:val="001733AC"/>
    <w:rsid w:val="0018703B"/>
    <w:rsid w:val="001920A6"/>
    <w:rsid w:val="001C735C"/>
    <w:rsid w:val="001D0FB3"/>
    <w:rsid w:val="001D174E"/>
    <w:rsid w:val="001D7728"/>
    <w:rsid w:val="001E42A9"/>
    <w:rsid w:val="002161D5"/>
    <w:rsid w:val="00223274"/>
    <w:rsid w:val="00225160"/>
    <w:rsid w:val="00225205"/>
    <w:rsid w:val="00230051"/>
    <w:rsid w:val="00234FDD"/>
    <w:rsid w:val="00246C44"/>
    <w:rsid w:val="00256DD7"/>
    <w:rsid w:val="00260FF1"/>
    <w:rsid w:val="00270394"/>
    <w:rsid w:val="002826A8"/>
    <w:rsid w:val="002A604F"/>
    <w:rsid w:val="002C4495"/>
    <w:rsid w:val="002C624A"/>
    <w:rsid w:val="002D5499"/>
    <w:rsid w:val="0030185C"/>
    <w:rsid w:val="00315547"/>
    <w:rsid w:val="00315927"/>
    <w:rsid w:val="003317CB"/>
    <w:rsid w:val="00335DBE"/>
    <w:rsid w:val="00337F42"/>
    <w:rsid w:val="00347A68"/>
    <w:rsid w:val="00355142"/>
    <w:rsid w:val="0036322D"/>
    <w:rsid w:val="003A7F69"/>
    <w:rsid w:val="003B13B7"/>
    <w:rsid w:val="003E61F7"/>
    <w:rsid w:val="003E74DC"/>
    <w:rsid w:val="00412A56"/>
    <w:rsid w:val="004168A4"/>
    <w:rsid w:val="0043033B"/>
    <w:rsid w:val="00436484"/>
    <w:rsid w:val="00474004"/>
    <w:rsid w:val="00475C53"/>
    <w:rsid w:val="0048145C"/>
    <w:rsid w:val="00484248"/>
    <w:rsid w:val="004860F0"/>
    <w:rsid w:val="00491733"/>
    <w:rsid w:val="00496EEE"/>
    <w:rsid w:val="004A2812"/>
    <w:rsid w:val="004C5CB9"/>
    <w:rsid w:val="004C7C7F"/>
    <w:rsid w:val="004D1781"/>
    <w:rsid w:val="004D1F26"/>
    <w:rsid w:val="004D430F"/>
    <w:rsid w:val="004E2E8B"/>
    <w:rsid w:val="004E6DA0"/>
    <w:rsid w:val="004E6E4C"/>
    <w:rsid w:val="004F654C"/>
    <w:rsid w:val="00500EA9"/>
    <w:rsid w:val="00507B05"/>
    <w:rsid w:val="00515299"/>
    <w:rsid w:val="00524C08"/>
    <w:rsid w:val="00534E8A"/>
    <w:rsid w:val="0054525A"/>
    <w:rsid w:val="00550DE6"/>
    <w:rsid w:val="00565446"/>
    <w:rsid w:val="00567B26"/>
    <w:rsid w:val="0057165E"/>
    <w:rsid w:val="005857C1"/>
    <w:rsid w:val="005879EE"/>
    <w:rsid w:val="00592AE0"/>
    <w:rsid w:val="005B288F"/>
    <w:rsid w:val="005B5B99"/>
    <w:rsid w:val="005B7B9F"/>
    <w:rsid w:val="005C6803"/>
    <w:rsid w:val="005D7462"/>
    <w:rsid w:val="005E0B29"/>
    <w:rsid w:val="005F4603"/>
    <w:rsid w:val="00606F62"/>
    <w:rsid w:val="0060713C"/>
    <w:rsid w:val="0061742D"/>
    <w:rsid w:val="006330C4"/>
    <w:rsid w:val="00633F4B"/>
    <w:rsid w:val="00646717"/>
    <w:rsid w:val="006505BA"/>
    <w:rsid w:val="00652DDA"/>
    <w:rsid w:val="00662720"/>
    <w:rsid w:val="00670B18"/>
    <w:rsid w:val="006720BF"/>
    <w:rsid w:val="00681436"/>
    <w:rsid w:val="006A7E89"/>
    <w:rsid w:val="006B44F3"/>
    <w:rsid w:val="006B4C7F"/>
    <w:rsid w:val="006B4EC3"/>
    <w:rsid w:val="006C36AF"/>
    <w:rsid w:val="006C5882"/>
    <w:rsid w:val="006F0D8A"/>
    <w:rsid w:val="006F17B4"/>
    <w:rsid w:val="006F2CEE"/>
    <w:rsid w:val="007020D9"/>
    <w:rsid w:val="0072616A"/>
    <w:rsid w:val="007340EF"/>
    <w:rsid w:val="0073589E"/>
    <w:rsid w:val="0074356E"/>
    <w:rsid w:val="00745065"/>
    <w:rsid w:val="0074659E"/>
    <w:rsid w:val="00746BDD"/>
    <w:rsid w:val="00746DA0"/>
    <w:rsid w:val="00775ADC"/>
    <w:rsid w:val="007A0857"/>
    <w:rsid w:val="007B0A3C"/>
    <w:rsid w:val="007D084F"/>
    <w:rsid w:val="007E1B68"/>
    <w:rsid w:val="007F1DF9"/>
    <w:rsid w:val="00805F93"/>
    <w:rsid w:val="00817659"/>
    <w:rsid w:val="00825A8E"/>
    <w:rsid w:val="00826B4B"/>
    <w:rsid w:val="00827586"/>
    <w:rsid w:val="008345A3"/>
    <w:rsid w:val="00835118"/>
    <w:rsid w:val="008362D2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B1424"/>
    <w:rsid w:val="008B1C74"/>
    <w:rsid w:val="008B3D5A"/>
    <w:rsid w:val="008D12CE"/>
    <w:rsid w:val="008F0A43"/>
    <w:rsid w:val="00917A34"/>
    <w:rsid w:val="00921211"/>
    <w:rsid w:val="00925234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482B"/>
    <w:rsid w:val="00996B74"/>
    <w:rsid w:val="009A2A05"/>
    <w:rsid w:val="009B2EF1"/>
    <w:rsid w:val="009B7D56"/>
    <w:rsid w:val="009C23F9"/>
    <w:rsid w:val="009C4207"/>
    <w:rsid w:val="009C4AE2"/>
    <w:rsid w:val="009C602E"/>
    <w:rsid w:val="009C6BB5"/>
    <w:rsid w:val="009D564E"/>
    <w:rsid w:val="009F76D2"/>
    <w:rsid w:val="00A149EB"/>
    <w:rsid w:val="00A20646"/>
    <w:rsid w:val="00A22B78"/>
    <w:rsid w:val="00A313B6"/>
    <w:rsid w:val="00A53275"/>
    <w:rsid w:val="00A72602"/>
    <w:rsid w:val="00A7665D"/>
    <w:rsid w:val="00A93054"/>
    <w:rsid w:val="00A948BD"/>
    <w:rsid w:val="00A95DBD"/>
    <w:rsid w:val="00AA3C90"/>
    <w:rsid w:val="00AC72CE"/>
    <w:rsid w:val="00AC7778"/>
    <w:rsid w:val="00AD319C"/>
    <w:rsid w:val="00AE0160"/>
    <w:rsid w:val="00AF2364"/>
    <w:rsid w:val="00B00C58"/>
    <w:rsid w:val="00B02E3A"/>
    <w:rsid w:val="00B1266F"/>
    <w:rsid w:val="00B154CE"/>
    <w:rsid w:val="00B23D50"/>
    <w:rsid w:val="00B2674F"/>
    <w:rsid w:val="00B26FFE"/>
    <w:rsid w:val="00B43386"/>
    <w:rsid w:val="00B539B0"/>
    <w:rsid w:val="00B579A5"/>
    <w:rsid w:val="00B57A5F"/>
    <w:rsid w:val="00B612E3"/>
    <w:rsid w:val="00B70487"/>
    <w:rsid w:val="00B94C28"/>
    <w:rsid w:val="00BA2BDF"/>
    <w:rsid w:val="00BA7350"/>
    <w:rsid w:val="00BA7F13"/>
    <w:rsid w:val="00BB002A"/>
    <w:rsid w:val="00BC486E"/>
    <w:rsid w:val="00BC5455"/>
    <w:rsid w:val="00BF018F"/>
    <w:rsid w:val="00C120D4"/>
    <w:rsid w:val="00C13AD1"/>
    <w:rsid w:val="00C30DCA"/>
    <w:rsid w:val="00C37F0E"/>
    <w:rsid w:val="00C40D1B"/>
    <w:rsid w:val="00C54095"/>
    <w:rsid w:val="00C605C0"/>
    <w:rsid w:val="00C72188"/>
    <w:rsid w:val="00C7381E"/>
    <w:rsid w:val="00C93591"/>
    <w:rsid w:val="00C93D27"/>
    <w:rsid w:val="00CA5EBF"/>
    <w:rsid w:val="00CB3447"/>
    <w:rsid w:val="00CC4CA3"/>
    <w:rsid w:val="00CC6FCF"/>
    <w:rsid w:val="00CD3DBB"/>
    <w:rsid w:val="00CE2DC2"/>
    <w:rsid w:val="00CE4F29"/>
    <w:rsid w:val="00CE75BB"/>
    <w:rsid w:val="00CF5CD0"/>
    <w:rsid w:val="00D0093D"/>
    <w:rsid w:val="00D12F52"/>
    <w:rsid w:val="00D15314"/>
    <w:rsid w:val="00D259BA"/>
    <w:rsid w:val="00D41931"/>
    <w:rsid w:val="00D42E7F"/>
    <w:rsid w:val="00D45D1E"/>
    <w:rsid w:val="00D46516"/>
    <w:rsid w:val="00D6391A"/>
    <w:rsid w:val="00D64321"/>
    <w:rsid w:val="00D85507"/>
    <w:rsid w:val="00D9143C"/>
    <w:rsid w:val="00D95D9F"/>
    <w:rsid w:val="00DB1022"/>
    <w:rsid w:val="00DB3C6D"/>
    <w:rsid w:val="00DB4DE0"/>
    <w:rsid w:val="00DC5D3F"/>
    <w:rsid w:val="00DD0B3E"/>
    <w:rsid w:val="00DF091E"/>
    <w:rsid w:val="00DF2EDC"/>
    <w:rsid w:val="00E13198"/>
    <w:rsid w:val="00E14234"/>
    <w:rsid w:val="00E1711B"/>
    <w:rsid w:val="00E21C7D"/>
    <w:rsid w:val="00E30420"/>
    <w:rsid w:val="00E31684"/>
    <w:rsid w:val="00E36D4C"/>
    <w:rsid w:val="00E41593"/>
    <w:rsid w:val="00E44EE5"/>
    <w:rsid w:val="00E5486E"/>
    <w:rsid w:val="00E74E0D"/>
    <w:rsid w:val="00E841C0"/>
    <w:rsid w:val="00E92A52"/>
    <w:rsid w:val="00EA45D0"/>
    <w:rsid w:val="00EA6546"/>
    <w:rsid w:val="00EA6DA4"/>
    <w:rsid w:val="00EB2CE2"/>
    <w:rsid w:val="00EC617C"/>
    <w:rsid w:val="00EC6DE6"/>
    <w:rsid w:val="00EC791C"/>
    <w:rsid w:val="00ED1C46"/>
    <w:rsid w:val="00ED1CE3"/>
    <w:rsid w:val="00EE2274"/>
    <w:rsid w:val="00EE3EBB"/>
    <w:rsid w:val="00EE6294"/>
    <w:rsid w:val="00EE6AF8"/>
    <w:rsid w:val="00EF34F5"/>
    <w:rsid w:val="00F0266A"/>
    <w:rsid w:val="00F179F4"/>
    <w:rsid w:val="00F2238F"/>
    <w:rsid w:val="00F612AB"/>
    <w:rsid w:val="00F65421"/>
    <w:rsid w:val="00F76322"/>
    <w:rsid w:val="00F80783"/>
    <w:rsid w:val="00F83449"/>
    <w:rsid w:val="00F911FE"/>
    <w:rsid w:val="00FA0351"/>
    <w:rsid w:val="00FD4E37"/>
    <w:rsid w:val="00FD5827"/>
    <w:rsid w:val="00FE63F1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1074-474A-4AE3-A960-FEB557CD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3</cp:revision>
  <cp:lastPrinted>2019-07-25T14:08:00Z</cp:lastPrinted>
  <dcterms:created xsi:type="dcterms:W3CDTF">2021-04-02T12:55:00Z</dcterms:created>
  <dcterms:modified xsi:type="dcterms:W3CDTF">2021-04-02T18:55:00Z</dcterms:modified>
</cp:coreProperties>
</file>